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C3" w:rsidRDefault="008838C3">
      <w:pPr>
        <w:pStyle w:val="Intestazione"/>
        <w:tabs>
          <w:tab w:val="clear" w:pos="4819"/>
          <w:tab w:val="clear" w:pos="9638"/>
          <w:tab w:val="left" w:pos="7938"/>
        </w:tabs>
      </w:pPr>
    </w:p>
    <w:p w:rsidR="008838C3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838C3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jc w:val="right"/>
            </w:pPr>
            <w:r>
              <w:tab/>
            </w:r>
          </w:p>
          <w:p w:rsidR="008838C3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5.25pt" o:ole="" fillcolor="window">
                  <v:imagedata r:id="rId7" o:title=""/>
                </v:shape>
                <o:OLEObject Type="Embed" ProgID="Word.Picture.8" ShapeID="_x0000_i1025" DrawAspect="Content" ObjectID="_1506768407" r:id="rId8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8838C3"/>
          <w:p w:rsidR="008838C3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838C3" w:rsidRPr="00F07F38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C84B38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838C3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838C3" w:rsidRDefault="00CE383D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</w:t>
            </w:r>
            <w:r w:rsidR="004D4816">
              <w:rPr>
                <w:sz w:val="18"/>
                <w:lang w:val="en-GB"/>
              </w:rPr>
              <w:t>F. 81003130879 – C.M. CTIC8AQ00E</w:t>
            </w:r>
            <w:r>
              <w:rPr>
                <w:sz w:val="18"/>
                <w:lang w:val="en-GB"/>
              </w:rPr>
              <w:t xml:space="preserve"> 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838C3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38C3" w:rsidRDefault="008838C3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838C3" w:rsidRDefault="008E58F9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>Prot</w:t>
      </w:r>
      <w:r w:rsidR="009B4D65">
        <w:rPr>
          <w:sz w:val="24"/>
        </w:rPr>
        <w:t>.</w:t>
      </w:r>
    </w:p>
    <w:p w:rsidR="008838C3" w:rsidRDefault="008838C3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8838C3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Santa Venerina –  </w:t>
      </w:r>
    </w:p>
    <w:p w:rsidR="008838C3" w:rsidRDefault="008838C3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</w:p>
    <w:p w:rsidR="008838C3" w:rsidRDefault="008838C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</w:rPr>
      </w:pPr>
    </w:p>
    <w:p w:rsidR="007115A1" w:rsidRDefault="007115A1" w:rsidP="00FF258D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 w:rsidRPr="00FF258D">
        <w:rPr>
          <w:rFonts w:ascii="Arial" w:hAnsi="Arial" w:cs="Arial"/>
          <w:sz w:val="24"/>
          <w:szCs w:val="24"/>
        </w:rPr>
        <w:t xml:space="preserve">AI DOCENTI </w:t>
      </w:r>
      <w:r w:rsidR="00FF258D" w:rsidRPr="00FF258D">
        <w:rPr>
          <w:rFonts w:ascii="Arial" w:hAnsi="Arial" w:cs="Arial"/>
          <w:sz w:val="24"/>
          <w:szCs w:val="24"/>
        </w:rPr>
        <w:t>INFANZIA,</w:t>
      </w:r>
      <w:r w:rsidRPr="00FF258D">
        <w:rPr>
          <w:rFonts w:ascii="Arial" w:hAnsi="Arial" w:cs="Arial"/>
          <w:sz w:val="24"/>
          <w:szCs w:val="24"/>
        </w:rPr>
        <w:t xml:space="preserve">PRIMARIA, </w:t>
      </w:r>
      <w:r w:rsidR="00FF258D" w:rsidRPr="00FF258D">
        <w:rPr>
          <w:rFonts w:ascii="Arial" w:hAnsi="Arial" w:cs="Arial"/>
          <w:sz w:val="24"/>
          <w:szCs w:val="24"/>
        </w:rPr>
        <w:t xml:space="preserve">      SECONDARIA </w:t>
      </w:r>
      <w:r w:rsidRPr="00FF258D">
        <w:rPr>
          <w:rFonts w:ascii="Arial" w:hAnsi="Arial" w:cs="Arial"/>
          <w:sz w:val="24"/>
          <w:szCs w:val="24"/>
        </w:rPr>
        <w:t>I GRADO</w:t>
      </w:r>
    </w:p>
    <w:p w:rsidR="00FF258D" w:rsidRDefault="00FF258D" w:rsidP="00FF258D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GENITORI </w:t>
      </w:r>
      <w:r w:rsidRPr="00FF258D">
        <w:rPr>
          <w:rFonts w:ascii="Arial" w:hAnsi="Arial" w:cs="Arial"/>
          <w:sz w:val="24"/>
          <w:szCs w:val="24"/>
        </w:rPr>
        <w:t>INFANZIA,PRIMARIA,       SECONDARIA I GRADO</w:t>
      </w:r>
    </w:p>
    <w:p w:rsidR="00FF258D" w:rsidRDefault="00FF258D" w:rsidP="00FF258D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PERSONALE ATA</w:t>
      </w:r>
    </w:p>
    <w:p w:rsidR="00FF258D" w:rsidRDefault="00FF258D" w:rsidP="00FF258D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D.S.G.A</w:t>
      </w:r>
    </w:p>
    <w:p w:rsidR="00FF258D" w:rsidRDefault="00FF258D" w:rsidP="00FF258D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ALBO</w:t>
      </w:r>
    </w:p>
    <w:p w:rsidR="00FF258D" w:rsidRPr="00FF258D" w:rsidRDefault="00FF258D" w:rsidP="00FF258D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SITO WEB</w:t>
      </w:r>
    </w:p>
    <w:p w:rsidR="00E81666" w:rsidRDefault="007115A1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FF258D" w:rsidRDefault="00FF258D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7115A1" w:rsidRDefault="00E81666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</w:t>
      </w:r>
      <w:r w:rsidR="00047E37">
        <w:rPr>
          <w:rFonts w:ascii="Arial" w:hAnsi="Arial" w:cs="Arial"/>
          <w:sz w:val="24"/>
          <w:szCs w:val="24"/>
        </w:rPr>
        <w:t xml:space="preserve"> </w:t>
      </w:r>
      <w:r w:rsidR="00FF258D">
        <w:rPr>
          <w:rFonts w:ascii="Arial" w:hAnsi="Arial" w:cs="Arial"/>
          <w:sz w:val="24"/>
          <w:szCs w:val="24"/>
        </w:rPr>
        <w:t xml:space="preserve">Elezioni rinnovo Consigli Intersezione-Interclasse-Classe –componenti </w:t>
      </w:r>
    </w:p>
    <w:p w:rsidR="00FF258D" w:rsidRDefault="00FF258D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Genitori a.s. 2015/2016 (art. 5 comma 2 del </w:t>
      </w:r>
      <w:r w:rsidR="007C5D5A">
        <w:rPr>
          <w:rFonts w:ascii="Arial" w:hAnsi="Arial" w:cs="Arial"/>
          <w:sz w:val="24"/>
          <w:szCs w:val="24"/>
        </w:rPr>
        <w:t>T.U</w:t>
      </w:r>
      <w:r>
        <w:rPr>
          <w:rFonts w:ascii="Arial" w:hAnsi="Arial" w:cs="Arial"/>
          <w:sz w:val="24"/>
          <w:szCs w:val="24"/>
        </w:rPr>
        <w:t>. n.297 del 16/04/1994).</w:t>
      </w:r>
    </w:p>
    <w:p w:rsidR="00FF258D" w:rsidRDefault="00FF258D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FF258D" w:rsidRDefault="00FF258D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Richiamata la normativa vigente, si comunica che le elezioni per il rinnovo </w:t>
      </w:r>
      <w:r w:rsidR="00B47DB9">
        <w:rPr>
          <w:rFonts w:ascii="Arial" w:hAnsi="Arial" w:cs="Arial"/>
          <w:sz w:val="24"/>
          <w:szCs w:val="24"/>
        </w:rPr>
        <w:t>della rappresentanza dei genit</w:t>
      </w:r>
      <w:r w:rsidR="007C5D5A">
        <w:rPr>
          <w:rFonts w:ascii="Arial" w:hAnsi="Arial" w:cs="Arial"/>
          <w:sz w:val="24"/>
          <w:szCs w:val="24"/>
        </w:rPr>
        <w:t>ori nei Consigli di Intersezione</w:t>
      </w:r>
      <w:r w:rsidR="00B47DB9">
        <w:rPr>
          <w:rFonts w:ascii="Arial" w:hAnsi="Arial" w:cs="Arial"/>
          <w:sz w:val="24"/>
          <w:szCs w:val="24"/>
        </w:rPr>
        <w:t>, di Interclasse, e di Classe avranno luogo secondo le  seguenti modalità</w:t>
      </w:r>
      <w:r w:rsidR="00CB3CC7">
        <w:rPr>
          <w:rFonts w:ascii="Arial" w:hAnsi="Arial" w:cs="Arial"/>
          <w:sz w:val="24"/>
          <w:szCs w:val="24"/>
        </w:rPr>
        <w:t xml:space="preserve"> </w:t>
      </w:r>
      <w:r w:rsidR="00F06CD0">
        <w:rPr>
          <w:rFonts w:ascii="Arial" w:hAnsi="Arial" w:cs="Arial"/>
          <w:sz w:val="24"/>
          <w:szCs w:val="24"/>
        </w:rPr>
        <w:t>e tempi:</w:t>
      </w:r>
    </w:p>
    <w:p w:rsidR="00F06CD0" w:rsidRDefault="00F06CD0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4"/>
          <w:szCs w:val="24"/>
        </w:rPr>
      </w:pPr>
    </w:p>
    <w:p w:rsidR="00F06CD0" w:rsidRDefault="00F06CD0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4"/>
          <w:szCs w:val="24"/>
        </w:rPr>
      </w:pPr>
      <w:r w:rsidRPr="00F06CD0">
        <w:rPr>
          <w:rFonts w:ascii="Arial" w:hAnsi="Arial" w:cs="Arial"/>
          <w:b/>
          <w:sz w:val="24"/>
          <w:szCs w:val="24"/>
        </w:rPr>
        <w:t>Mercoledì 28 Ottobre 2015</w:t>
      </w:r>
    </w:p>
    <w:p w:rsidR="00F06CD0" w:rsidRDefault="00F06CD0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b/>
          <w:i/>
          <w:sz w:val="24"/>
          <w:szCs w:val="24"/>
          <w:u w:val="single"/>
        </w:rPr>
        <w:t>Dalle ore 16:00 alle ore 17.00</w:t>
      </w:r>
      <w:r w:rsidR="000A4362">
        <w:rPr>
          <w:rFonts w:ascii="Arial" w:hAnsi="Arial" w:cs="Arial"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Assemblea di classe/sezione: </w:t>
      </w:r>
    </w:p>
    <w:p w:rsidR="00F06CD0" w:rsidRDefault="00F06CD0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-Presentazione del POF della Scuola a cura dei Docenti dell</w:t>
      </w:r>
      <w:r w:rsidR="0051745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Sezione/prevalente/</w:t>
      </w:r>
    </w:p>
    <w:p w:rsidR="00F06CD0" w:rsidRDefault="00F06CD0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Coordinatore,</w:t>
      </w:r>
    </w:p>
    <w:p w:rsidR="00F06CD0" w:rsidRDefault="00F06CD0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-Informazione e discussione sul ruolo dei genitori nella Scuola negli Organi Collegiali;</w:t>
      </w:r>
    </w:p>
    <w:p w:rsidR="00F06CD0" w:rsidRDefault="00F06CD0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-Individuazione dei genitori disposti ad accettare le candidature;</w:t>
      </w:r>
    </w:p>
    <w:p w:rsidR="00F06CD0" w:rsidRDefault="00F06CD0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F06CD0" w:rsidRDefault="00F06CD0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 w:rsidRPr="000A4362">
        <w:rPr>
          <w:rFonts w:ascii="Arial" w:hAnsi="Arial" w:cs="Arial"/>
          <w:b/>
          <w:i/>
          <w:sz w:val="24"/>
          <w:szCs w:val="24"/>
          <w:u w:val="single"/>
        </w:rPr>
        <w:t>D</w:t>
      </w:r>
      <w:r w:rsidR="000A4362" w:rsidRPr="000A4362">
        <w:rPr>
          <w:rFonts w:ascii="Arial" w:hAnsi="Arial" w:cs="Arial"/>
          <w:b/>
          <w:i/>
          <w:sz w:val="24"/>
          <w:szCs w:val="24"/>
          <w:u w:val="single"/>
        </w:rPr>
        <w:t>alle ore 17:00 alle ore 18:30</w:t>
      </w:r>
      <w:r w:rsidR="000A436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0A4362">
        <w:rPr>
          <w:rFonts w:ascii="Arial" w:hAnsi="Arial" w:cs="Arial"/>
          <w:sz w:val="24"/>
          <w:szCs w:val="24"/>
        </w:rPr>
        <w:t>:Costituzione dei seggi elettorali e votazioni</w:t>
      </w:r>
    </w:p>
    <w:p w:rsidR="000A4362" w:rsidRDefault="000A4362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0A4362" w:rsidRDefault="000A4362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 w:rsidRPr="000A4362">
        <w:rPr>
          <w:rFonts w:ascii="Arial" w:hAnsi="Arial" w:cs="Arial"/>
          <w:b/>
          <w:i/>
          <w:sz w:val="24"/>
          <w:szCs w:val="24"/>
          <w:u w:val="single"/>
        </w:rPr>
        <w:t>Dalle ore 18.30 alle 9ore 19:00</w:t>
      </w:r>
      <w:r>
        <w:rPr>
          <w:rFonts w:ascii="Arial" w:hAnsi="Arial" w:cs="Arial"/>
          <w:sz w:val="24"/>
          <w:szCs w:val="24"/>
        </w:rPr>
        <w:t xml:space="preserve"> : Chiusura del seggio elettorale ed operazioni di scrutinio.</w:t>
      </w:r>
    </w:p>
    <w:p w:rsidR="000A4362" w:rsidRDefault="000A4362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0A4362" w:rsidRDefault="000A4362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 Black" w:hAnsi="Arial Black" w:cs="Arial"/>
          <w:sz w:val="24"/>
          <w:szCs w:val="24"/>
        </w:rPr>
      </w:pPr>
      <w:r w:rsidRPr="000A4362">
        <w:rPr>
          <w:rFonts w:ascii="Arial Black" w:hAnsi="Arial Black" w:cs="Arial"/>
          <w:sz w:val="24"/>
          <w:szCs w:val="24"/>
        </w:rPr>
        <w:t xml:space="preserve">MODALITA’ DI VOTO </w:t>
      </w:r>
    </w:p>
    <w:p w:rsidR="000A4362" w:rsidRDefault="000A4362" w:rsidP="000A4362">
      <w:pPr>
        <w:pStyle w:val="Paragrafoelenco"/>
        <w:numPr>
          <w:ilvl w:val="0"/>
          <w:numId w:val="23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410A1F">
        <w:rPr>
          <w:rFonts w:ascii="Arial Unicode MS" w:eastAsia="Arial Unicode MS" w:hAnsi="Arial Unicode MS" w:cs="Arial Unicode MS"/>
          <w:sz w:val="24"/>
          <w:szCs w:val="24"/>
        </w:rPr>
        <w:t>Entrambi</w:t>
      </w:r>
      <w:r w:rsidR="00410A1F">
        <w:rPr>
          <w:rFonts w:ascii="Arial Unicode MS" w:eastAsia="Arial Unicode MS" w:hAnsi="Arial Unicode MS" w:cs="Arial Unicode MS"/>
          <w:sz w:val="24"/>
          <w:szCs w:val="24"/>
        </w:rPr>
        <w:t xml:space="preserve"> i genitori di ogni alunno hanno diritto al voto</w:t>
      </w:r>
    </w:p>
    <w:p w:rsidR="00410A1F" w:rsidRDefault="00410A1F" w:rsidP="000A4362">
      <w:pPr>
        <w:pStyle w:val="Paragrafoelenco"/>
        <w:numPr>
          <w:ilvl w:val="0"/>
          <w:numId w:val="23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Ogni elettore ha diritto di esprimere la propria preferenza</w:t>
      </w:r>
    </w:p>
    <w:p w:rsidR="00410A1F" w:rsidRDefault="00410A1F" w:rsidP="00410A1F">
      <w:pPr>
        <w:pStyle w:val="Paragrafoelenco"/>
        <w:numPr>
          <w:ilvl w:val="0"/>
          <w:numId w:val="23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I genitori che hanno i figli in classi diverse votano in tutte le classi/sezioni di appartenenza dei propri</w:t>
      </w:r>
      <w:r w:rsidRPr="00410A1F">
        <w:rPr>
          <w:rFonts w:ascii="Arial Unicode MS" w:eastAsia="Arial Unicode MS" w:hAnsi="Arial Unicode MS" w:cs="Arial Unicode MS"/>
          <w:sz w:val="24"/>
          <w:szCs w:val="24"/>
        </w:rPr>
        <w:t xml:space="preserve"> figli</w:t>
      </w:r>
    </w:p>
    <w:p w:rsidR="00410A1F" w:rsidRDefault="00410A1F" w:rsidP="00410A1F">
      <w:pPr>
        <w:pStyle w:val="Paragrafoelenco"/>
        <w:numPr>
          <w:ilvl w:val="0"/>
          <w:numId w:val="23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Saranno eletti i genitori che hanno ri</w:t>
      </w:r>
      <w:r w:rsidR="00F07F38">
        <w:rPr>
          <w:rFonts w:ascii="Arial Unicode MS" w:eastAsia="Arial Unicode MS" w:hAnsi="Arial Unicode MS" w:cs="Arial Unicode MS"/>
          <w:sz w:val="24"/>
          <w:szCs w:val="24"/>
        </w:rPr>
        <w:t>portato più voti di preferenza -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 genitore nell’ambito del Consiglio di Intersezione e </w:t>
      </w:r>
      <w:r w:rsidR="00517457">
        <w:rPr>
          <w:rFonts w:ascii="Arial Unicode MS" w:eastAsia="Arial Unicode MS" w:hAnsi="Arial Unicode MS" w:cs="Arial Unicode MS"/>
          <w:sz w:val="24"/>
          <w:szCs w:val="24"/>
        </w:rPr>
        <w:t xml:space="preserve">di </w:t>
      </w:r>
      <w:r w:rsidR="00F07F38">
        <w:rPr>
          <w:rFonts w:ascii="Arial Unicode MS" w:eastAsia="Arial Unicode MS" w:hAnsi="Arial Unicode MS" w:cs="Arial Unicode MS"/>
          <w:sz w:val="24"/>
          <w:szCs w:val="24"/>
        </w:rPr>
        <w:t>Interclasse (si può esprimere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un solo voto di preferenza)</w:t>
      </w:r>
    </w:p>
    <w:p w:rsidR="00410A1F" w:rsidRDefault="00410A1F" w:rsidP="00410A1F">
      <w:pPr>
        <w:pStyle w:val="Paragrafoelenco"/>
        <w:numPr>
          <w:ilvl w:val="0"/>
          <w:numId w:val="23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Fino a 4 genitori nell’ambito del Consiglio di Classe- </w:t>
      </w:r>
      <w:r w:rsidR="00517457">
        <w:rPr>
          <w:rFonts w:ascii="Arial Unicode MS" w:eastAsia="Arial Unicode MS" w:hAnsi="Arial Unicode MS" w:cs="Arial Unicode MS"/>
          <w:sz w:val="24"/>
          <w:szCs w:val="24"/>
        </w:rPr>
        <w:t>( Si possono esprimere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2 voti di preferenza</w:t>
      </w:r>
    </w:p>
    <w:p w:rsidR="00410A1F" w:rsidRDefault="00410A1F" w:rsidP="00410A1F">
      <w:pPr>
        <w:pStyle w:val="Paragrafoelenco"/>
        <w:numPr>
          <w:ilvl w:val="0"/>
          <w:numId w:val="23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Nell’ipotesi in cui due o più genitori riportano lo stesso numero di voti, si proce</w:t>
      </w:r>
      <w:r w:rsidR="0072126F">
        <w:rPr>
          <w:rFonts w:ascii="Arial Unicode MS" w:eastAsia="Arial Unicode MS" w:hAnsi="Arial Unicode MS" w:cs="Arial Unicode MS"/>
          <w:sz w:val="24"/>
          <w:szCs w:val="24"/>
        </w:rPr>
        <w:t>d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e, ai fini della proclamazione, per sorteggio. </w:t>
      </w:r>
    </w:p>
    <w:p w:rsidR="0072126F" w:rsidRDefault="003569E7" w:rsidP="0072126F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72126F">
        <w:rPr>
          <w:rFonts w:ascii="Arial Unicode MS" w:eastAsia="Arial Unicode MS" w:hAnsi="Arial Unicode MS" w:cs="Arial Unicode MS"/>
          <w:sz w:val="24"/>
          <w:szCs w:val="24"/>
        </w:rPr>
        <w:t>A norma dell’art.28 del D.P.R. 416/74 il Consiglio di Intersezione-Interclasse-Classe è validamente costituito anche nel caso in cui la componente genitore non abbia espresso la propria rappresentanza.</w:t>
      </w:r>
    </w:p>
    <w:p w:rsidR="003569E7" w:rsidRDefault="003569E7" w:rsidP="0072126F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Concluse le operazioni di voto, si procederà allo spoglio e alla stesura del verbale che dovrà essere consegnato in segreteria al termine delle operazioni e, comunque, non oltre le 09:00 del giorno successivo.</w:t>
      </w:r>
    </w:p>
    <w:p w:rsidR="003569E7" w:rsidRDefault="003569E7" w:rsidP="0072126F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L’organo  di garanzia come previsto dal D.P.R. n. 235 del 21/11/07 si riunisce in caso di ricorso avverso provvedimenti disciplinari adot</w:t>
      </w:r>
      <w:r w:rsidR="00E01977">
        <w:rPr>
          <w:rFonts w:ascii="Arial Unicode MS" w:eastAsia="Arial Unicode MS" w:hAnsi="Arial Unicode MS" w:cs="Arial Unicode MS"/>
          <w:sz w:val="24"/>
          <w:szCs w:val="24"/>
        </w:rPr>
        <w:t>tati nei confronti degli alunni e dura in carica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un anno.</w:t>
      </w:r>
    </w:p>
    <w:p w:rsidR="003569E7" w:rsidRDefault="003569E7" w:rsidP="0072126F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I rappresentanti dell’organo di garanzia (unico per tutta la Scuola Secondaria I grado) </w:t>
      </w:r>
      <w:r w:rsidRPr="003569E7">
        <w:rPr>
          <w:rFonts w:ascii="Arial Unicode MS" w:eastAsia="Arial Unicode MS" w:hAnsi="Arial Unicode MS" w:cs="Arial Unicode MS"/>
          <w:b/>
          <w:sz w:val="24"/>
          <w:szCs w:val="24"/>
        </w:rPr>
        <w:t>sono 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; precisamente i due genitori che tra tutti quelli eletti rappresentanti di classe avranno riportato complessivamente più voti.</w:t>
      </w:r>
    </w:p>
    <w:p w:rsidR="003569E7" w:rsidRPr="0072126F" w:rsidRDefault="003569E7" w:rsidP="0072126F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Faranno fede i verbali stilati per classe al termine delle operazioni. Il primo dei non eletti(supplente) sarà convocato in caso di incompatibilità o rinuncia dell’avente diritto. A tutti gli eletti sarà data comunicazione con apposito decreto. </w:t>
      </w:r>
    </w:p>
    <w:p w:rsidR="000A4362" w:rsidRPr="00410A1F" w:rsidRDefault="000A4362" w:rsidP="005117E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838C3" w:rsidRPr="008B0C92">
        <w:tc>
          <w:tcPr>
            <w:tcW w:w="4889" w:type="dxa"/>
          </w:tcPr>
          <w:p w:rsidR="008838C3" w:rsidRPr="008D6D8B" w:rsidRDefault="008838C3" w:rsidP="008D6D8B">
            <w:pPr>
              <w:spacing w:before="120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89" w:type="dxa"/>
          </w:tcPr>
          <w:p w:rsidR="00934725" w:rsidRDefault="006F2038" w:rsidP="006F2038">
            <w:pPr>
              <w:pStyle w:val="Titolo1"/>
              <w:jc w:val="left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        </w:t>
            </w:r>
          </w:p>
          <w:p w:rsidR="00934725" w:rsidRDefault="00934725" w:rsidP="006F2038">
            <w:pPr>
              <w:pStyle w:val="Titolo1"/>
              <w:jc w:val="left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  <w:p w:rsidR="008838C3" w:rsidRPr="00600839" w:rsidRDefault="00934725" w:rsidP="006F2038">
            <w:pPr>
              <w:pStyle w:val="Titolo1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        </w:t>
            </w:r>
            <w:r w:rsidR="006F2038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r w:rsidR="00CE383D" w:rsidRPr="00600839">
              <w:rPr>
                <w:rFonts w:ascii="Arial" w:hAnsi="Arial" w:cs="Arial"/>
                <w:i/>
                <w:iCs/>
                <w:sz w:val="24"/>
                <w:szCs w:val="24"/>
              </w:rPr>
              <w:t>IL DIRIGENTE SCOLASTICO</w:t>
            </w:r>
          </w:p>
        </w:tc>
      </w:tr>
    </w:tbl>
    <w:p w:rsidR="00CE383D" w:rsidRDefault="00600839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CE383D">
        <w:rPr>
          <w:b/>
        </w:rPr>
        <w:t xml:space="preserve">    Dott.ssa Mariangiola Garraffo</w:t>
      </w:r>
    </w:p>
    <w:sectPr w:rsidR="00CE383D" w:rsidSect="008838C3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119" w:rsidRDefault="008A5119">
      <w:r>
        <w:separator/>
      </w:r>
    </w:p>
  </w:endnote>
  <w:endnote w:type="continuationSeparator" w:id="1">
    <w:p w:rsidR="008A5119" w:rsidRDefault="008A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119" w:rsidRDefault="008A5119">
      <w:r>
        <w:separator/>
      </w:r>
    </w:p>
  </w:footnote>
  <w:footnote w:type="continuationSeparator" w:id="1">
    <w:p w:rsidR="008A5119" w:rsidRDefault="008A5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551B7D"/>
    <w:multiLevelType w:val="hybridMultilevel"/>
    <w:tmpl w:val="5D04C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F2C1E98"/>
    <w:multiLevelType w:val="hybridMultilevel"/>
    <w:tmpl w:val="D9A2A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2099E"/>
    <w:multiLevelType w:val="hybridMultilevel"/>
    <w:tmpl w:val="089A6B00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6">
    <w:nsid w:val="2B3E26F3"/>
    <w:multiLevelType w:val="hybridMultilevel"/>
    <w:tmpl w:val="9C40E396"/>
    <w:lvl w:ilvl="0" w:tplc="1A20B2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4BC2169"/>
    <w:multiLevelType w:val="hybridMultilevel"/>
    <w:tmpl w:val="D19CE0C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3">
    <w:nsid w:val="487E5AE5"/>
    <w:multiLevelType w:val="hybridMultilevel"/>
    <w:tmpl w:val="B8344A56"/>
    <w:lvl w:ilvl="0" w:tplc="0410000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14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74B1B0E"/>
    <w:multiLevelType w:val="hybridMultilevel"/>
    <w:tmpl w:val="52BEA62C"/>
    <w:lvl w:ilvl="0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18">
    <w:nsid w:val="5EE77BA6"/>
    <w:multiLevelType w:val="hybridMultilevel"/>
    <w:tmpl w:val="47C00690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9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E4B132F"/>
    <w:multiLevelType w:val="hybridMultilevel"/>
    <w:tmpl w:val="65888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21"/>
  </w:num>
  <w:num w:numId="4">
    <w:abstractNumId w:val="15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7"/>
  </w:num>
  <w:num w:numId="10">
    <w:abstractNumId w:val="14"/>
  </w:num>
  <w:num w:numId="11">
    <w:abstractNumId w:val="1"/>
  </w:num>
  <w:num w:numId="12">
    <w:abstractNumId w:val="3"/>
  </w:num>
  <w:num w:numId="13">
    <w:abstractNumId w:val="20"/>
  </w:num>
  <w:num w:numId="14">
    <w:abstractNumId w:val="19"/>
  </w:num>
  <w:num w:numId="15">
    <w:abstractNumId w:val="5"/>
  </w:num>
  <w:num w:numId="16">
    <w:abstractNumId w:val="18"/>
  </w:num>
  <w:num w:numId="17">
    <w:abstractNumId w:val="4"/>
  </w:num>
  <w:num w:numId="18">
    <w:abstractNumId w:val="6"/>
  </w:num>
  <w:num w:numId="19">
    <w:abstractNumId w:val="22"/>
  </w:num>
  <w:num w:numId="20">
    <w:abstractNumId w:val="17"/>
  </w:num>
  <w:num w:numId="21">
    <w:abstractNumId w:val="13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23AB1"/>
    <w:rsid w:val="000417ED"/>
    <w:rsid w:val="00047E37"/>
    <w:rsid w:val="00061A69"/>
    <w:rsid w:val="000A1CAF"/>
    <w:rsid w:val="000A4362"/>
    <w:rsid w:val="00117081"/>
    <w:rsid w:val="0013154F"/>
    <w:rsid w:val="00137307"/>
    <w:rsid w:val="00184546"/>
    <w:rsid w:val="0024202A"/>
    <w:rsid w:val="00254055"/>
    <w:rsid w:val="002566E8"/>
    <w:rsid w:val="00257C76"/>
    <w:rsid w:val="002615AA"/>
    <w:rsid w:val="00272641"/>
    <w:rsid w:val="002826AD"/>
    <w:rsid w:val="002839F1"/>
    <w:rsid w:val="002A1389"/>
    <w:rsid w:val="002E4A28"/>
    <w:rsid w:val="002F6EC6"/>
    <w:rsid w:val="0030203E"/>
    <w:rsid w:val="00303406"/>
    <w:rsid w:val="00337557"/>
    <w:rsid w:val="003569E7"/>
    <w:rsid w:val="003569F7"/>
    <w:rsid w:val="00364324"/>
    <w:rsid w:val="00367BF2"/>
    <w:rsid w:val="003775FC"/>
    <w:rsid w:val="00381A4D"/>
    <w:rsid w:val="003C0B3B"/>
    <w:rsid w:val="003C7EC0"/>
    <w:rsid w:val="00401940"/>
    <w:rsid w:val="00410A1F"/>
    <w:rsid w:val="00442C34"/>
    <w:rsid w:val="00497632"/>
    <w:rsid w:val="004B3942"/>
    <w:rsid w:val="004B6CD0"/>
    <w:rsid w:val="004D4816"/>
    <w:rsid w:val="005117E5"/>
    <w:rsid w:val="005150BC"/>
    <w:rsid w:val="00517457"/>
    <w:rsid w:val="00531F98"/>
    <w:rsid w:val="0057602A"/>
    <w:rsid w:val="005C3694"/>
    <w:rsid w:val="005D556D"/>
    <w:rsid w:val="0060039E"/>
    <w:rsid w:val="00600839"/>
    <w:rsid w:val="00616C27"/>
    <w:rsid w:val="006238F7"/>
    <w:rsid w:val="006307C6"/>
    <w:rsid w:val="00645FEB"/>
    <w:rsid w:val="00675825"/>
    <w:rsid w:val="006B6A64"/>
    <w:rsid w:val="006D06ED"/>
    <w:rsid w:val="006E65E4"/>
    <w:rsid w:val="006F2038"/>
    <w:rsid w:val="006F663D"/>
    <w:rsid w:val="0070060C"/>
    <w:rsid w:val="007020D1"/>
    <w:rsid w:val="007115A1"/>
    <w:rsid w:val="0072126F"/>
    <w:rsid w:val="00762E1F"/>
    <w:rsid w:val="007B118E"/>
    <w:rsid w:val="007B20AB"/>
    <w:rsid w:val="007C057E"/>
    <w:rsid w:val="007C3D88"/>
    <w:rsid w:val="007C5D5A"/>
    <w:rsid w:val="007D3FC1"/>
    <w:rsid w:val="007E41B0"/>
    <w:rsid w:val="007F2506"/>
    <w:rsid w:val="00801383"/>
    <w:rsid w:val="008838C3"/>
    <w:rsid w:val="00892C6B"/>
    <w:rsid w:val="008A5119"/>
    <w:rsid w:val="008B0C92"/>
    <w:rsid w:val="008D3075"/>
    <w:rsid w:val="008D6D8B"/>
    <w:rsid w:val="008E58F9"/>
    <w:rsid w:val="009230EC"/>
    <w:rsid w:val="00934725"/>
    <w:rsid w:val="00955E7F"/>
    <w:rsid w:val="009765E4"/>
    <w:rsid w:val="0098362B"/>
    <w:rsid w:val="009A4FD5"/>
    <w:rsid w:val="009B4D65"/>
    <w:rsid w:val="009C4618"/>
    <w:rsid w:val="009D2055"/>
    <w:rsid w:val="00A00127"/>
    <w:rsid w:val="00A065D4"/>
    <w:rsid w:val="00A318E3"/>
    <w:rsid w:val="00A56E20"/>
    <w:rsid w:val="00A72BAC"/>
    <w:rsid w:val="00A9788A"/>
    <w:rsid w:val="00AB24D4"/>
    <w:rsid w:val="00AB3F4E"/>
    <w:rsid w:val="00AD019A"/>
    <w:rsid w:val="00AD65E7"/>
    <w:rsid w:val="00AE20CC"/>
    <w:rsid w:val="00AF5A81"/>
    <w:rsid w:val="00B47DB9"/>
    <w:rsid w:val="00B60313"/>
    <w:rsid w:val="00BA1325"/>
    <w:rsid w:val="00BB6BC7"/>
    <w:rsid w:val="00BC7F0E"/>
    <w:rsid w:val="00BD4BB9"/>
    <w:rsid w:val="00BF0E36"/>
    <w:rsid w:val="00BF3DE1"/>
    <w:rsid w:val="00C41E4A"/>
    <w:rsid w:val="00C63D2D"/>
    <w:rsid w:val="00C84B38"/>
    <w:rsid w:val="00C96982"/>
    <w:rsid w:val="00CB3CC7"/>
    <w:rsid w:val="00CB5E09"/>
    <w:rsid w:val="00CB6FA0"/>
    <w:rsid w:val="00CE383D"/>
    <w:rsid w:val="00CE6D7A"/>
    <w:rsid w:val="00D14275"/>
    <w:rsid w:val="00D27F4C"/>
    <w:rsid w:val="00D414DC"/>
    <w:rsid w:val="00D466BD"/>
    <w:rsid w:val="00D5191E"/>
    <w:rsid w:val="00D66AFD"/>
    <w:rsid w:val="00D73D44"/>
    <w:rsid w:val="00D74384"/>
    <w:rsid w:val="00D97B69"/>
    <w:rsid w:val="00DA2F5A"/>
    <w:rsid w:val="00DB3F7A"/>
    <w:rsid w:val="00DB6579"/>
    <w:rsid w:val="00DC1B10"/>
    <w:rsid w:val="00DE3549"/>
    <w:rsid w:val="00DF434E"/>
    <w:rsid w:val="00E01071"/>
    <w:rsid w:val="00E01977"/>
    <w:rsid w:val="00E73D31"/>
    <w:rsid w:val="00E81666"/>
    <w:rsid w:val="00E92382"/>
    <w:rsid w:val="00EB2B9A"/>
    <w:rsid w:val="00EB2BDF"/>
    <w:rsid w:val="00EC2A62"/>
    <w:rsid w:val="00EF3DA7"/>
    <w:rsid w:val="00F06CD0"/>
    <w:rsid w:val="00F07F38"/>
    <w:rsid w:val="00F245EB"/>
    <w:rsid w:val="00F70D94"/>
    <w:rsid w:val="00FA4250"/>
    <w:rsid w:val="00FF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8C3"/>
  </w:style>
  <w:style w:type="paragraph" w:styleId="Titolo1">
    <w:name w:val="heading 1"/>
    <w:basedOn w:val="Normale"/>
    <w:next w:val="Normale"/>
    <w:qFormat/>
    <w:rsid w:val="008838C3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838C3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838C3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838C3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838C3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38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838C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838C3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838C3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838C3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838C3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838C3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838C3"/>
    <w:pPr>
      <w:spacing w:before="120"/>
      <w:ind w:firstLine="1134"/>
    </w:pPr>
  </w:style>
  <w:style w:type="paragraph" w:styleId="Corpodeltesto3">
    <w:name w:val="Body Text 3"/>
    <w:basedOn w:val="Normale"/>
    <w:semiHidden/>
    <w:rsid w:val="008838C3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838C3"/>
    <w:rPr>
      <w:color w:val="0000FF"/>
      <w:u w:val="single"/>
    </w:rPr>
  </w:style>
  <w:style w:type="paragraph" w:customStyle="1" w:styleId="LIndustria">
    <w:name w:val="L'Industria"/>
    <w:basedOn w:val="Titolo3"/>
    <w:rsid w:val="008838C3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838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0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2</cp:revision>
  <cp:lastPrinted>2015-10-19T11:09:00Z</cp:lastPrinted>
  <dcterms:created xsi:type="dcterms:W3CDTF">2015-10-19T12:00:00Z</dcterms:created>
  <dcterms:modified xsi:type="dcterms:W3CDTF">2015-10-19T12:00:00Z</dcterms:modified>
</cp:coreProperties>
</file>